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C7A0A">
        <w:rPr>
          <w:rFonts w:ascii="Arial" w:hAnsi="Arial" w:cs="Arial"/>
          <w:b/>
          <w:sz w:val="16"/>
          <w:szCs w:val="16"/>
        </w:rPr>
        <w:t>34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C7A0A">
        <w:rPr>
          <w:rFonts w:ascii="Arial" w:hAnsi="Arial" w:cs="Arial"/>
          <w:b/>
          <w:bCs/>
          <w:sz w:val="16"/>
          <w:szCs w:val="16"/>
        </w:rPr>
        <w:t>622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C7A0A">
        <w:rPr>
          <w:rFonts w:ascii="Arial" w:hAnsi="Arial" w:cs="Arial"/>
          <w:b/>
          <w:bCs/>
          <w:sz w:val="16"/>
          <w:szCs w:val="16"/>
        </w:rPr>
        <w:t>1420.00401-</w:t>
      </w:r>
      <w:r w:rsidR="00587C0E" w:rsidRPr="00587C0E">
        <w:rPr>
          <w:rFonts w:ascii="Arial" w:hAnsi="Arial" w:cs="Arial"/>
          <w:b/>
          <w:bCs/>
          <w:sz w:val="16"/>
          <w:szCs w:val="16"/>
        </w:rPr>
        <w:t>00</w:t>
      </w:r>
      <w:r w:rsidR="00A67249">
        <w:rPr>
          <w:rFonts w:ascii="Arial" w:hAnsi="Arial" w:cs="Arial"/>
          <w:b/>
          <w:bCs/>
          <w:sz w:val="16"/>
          <w:szCs w:val="16"/>
        </w:rPr>
        <w:t>0</w:t>
      </w:r>
      <w:r w:rsidR="006C7A0A">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6C7A0A">
        <w:rPr>
          <w:rFonts w:ascii="Arial" w:hAnsi="Arial" w:cs="Arial"/>
          <w:sz w:val="16"/>
          <w:szCs w:val="16"/>
        </w:rPr>
        <w:t xml:space="preserve">para </w:t>
      </w:r>
      <w:r w:rsidR="00BA77B1" w:rsidRPr="006C7A0A">
        <w:rPr>
          <w:rFonts w:ascii="Arial" w:hAnsi="Arial" w:cs="Arial"/>
          <w:sz w:val="16"/>
          <w:szCs w:val="16"/>
        </w:rPr>
        <w:t xml:space="preserve">futura e </w:t>
      </w:r>
      <w:r w:rsidR="00C50BF7" w:rsidRPr="006C7A0A">
        <w:rPr>
          <w:rFonts w:ascii="Arial" w:hAnsi="Arial" w:cs="Arial"/>
          <w:sz w:val="16"/>
          <w:szCs w:val="16"/>
          <w:lang w:val="es-BO"/>
        </w:rPr>
        <w:t xml:space="preserve">eventual </w:t>
      </w:r>
      <w:r w:rsidR="006C7A0A" w:rsidRPr="006C7A0A">
        <w:rPr>
          <w:rFonts w:ascii="Arial" w:hAnsi="Arial" w:cs="Arial"/>
          <w:b/>
          <w:kern w:val="36"/>
          <w:sz w:val="16"/>
          <w:szCs w:val="16"/>
        </w:rPr>
        <w:t>aquis</w:t>
      </w:r>
      <w:r w:rsidR="006C7A0A">
        <w:rPr>
          <w:rFonts w:ascii="Arial" w:hAnsi="Arial" w:cs="Arial"/>
          <w:b/>
          <w:kern w:val="36"/>
          <w:sz w:val="16"/>
          <w:szCs w:val="16"/>
        </w:rPr>
        <w:t>ição</w:t>
      </w:r>
      <w:r w:rsidR="006C7A0A" w:rsidRPr="006C7A0A">
        <w:rPr>
          <w:rFonts w:ascii="Arial" w:hAnsi="Arial" w:cs="Arial"/>
          <w:b/>
          <w:kern w:val="36"/>
          <w:sz w:val="16"/>
          <w:szCs w:val="16"/>
        </w:rPr>
        <w:t xml:space="preserve"> de materiais de consumo e permanente (ferramentas para oficina mecânica: Maquina de Solda, </w:t>
      </w:r>
      <w:proofErr w:type="gramStart"/>
      <w:r w:rsidR="006C7A0A" w:rsidRPr="006C7A0A">
        <w:rPr>
          <w:rFonts w:ascii="Arial" w:hAnsi="Arial" w:cs="Arial"/>
          <w:b/>
          <w:kern w:val="36"/>
          <w:sz w:val="16"/>
          <w:szCs w:val="16"/>
        </w:rPr>
        <w:t>Macaco Hidráulico, Jogo</w:t>
      </w:r>
      <w:proofErr w:type="gramEnd"/>
      <w:r w:rsidR="006C7A0A" w:rsidRPr="006C7A0A">
        <w:rPr>
          <w:rFonts w:ascii="Arial" w:hAnsi="Arial" w:cs="Arial"/>
          <w:b/>
          <w:kern w:val="36"/>
          <w:sz w:val="16"/>
          <w:szCs w:val="16"/>
        </w:rPr>
        <w:t xml:space="preserve"> de Chave, Moto Esmeril, Jogo de Soquete...)</w:t>
      </w:r>
      <w:r w:rsidR="00A67249" w:rsidRPr="006C7A0A">
        <w:rPr>
          <w:rFonts w:ascii="Arial" w:hAnsi="Arial" w:cs="Arial"/>
          <w:sz w:val="16"/>
          <w:szCs w:val="16"/>
        </w:rPr>
        <w:t>, a pedido d</w:t>
      </w:r>
      <w:r w:rsidR="006C7A0A" w:rsidRPr="006C7A0A">
        <w:rPr>
          <w:rFonts w:ascii="Arial" w:hAnsi="Arial" w:cs="Arial"/>
          <w:sz w:val="16"/>
          <w:szCs w:val="16"/>
        </w:rPr>
        <w:t>o Departamento de Estradas de Rodagem e Transportes –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6C7A0A" w:rsidRPr="006C7A0A">
        <w:rPr>
          <w:rFonts w:ascii="Arial" w:hAnsi="Arial" w:cs="Arial"/>
          <w:b/>
          <w:kern w:val="36"/>
          <w:sz w:val="16"/>
          <w:szCs w:val="16"/>
        </w:rPr>
        <w:t>aquis</w:t>
      </w:r>
      <w:r w:rsidR="006C7A0A">
        <w:rPr>
          <w:rFonts w:ascii="Arial" w:hAnsi="Arial" w:cs="Arial"/>
          <w:b/>
          <w:kern w:val="36"/>
          <w:sz w:val="16"/>
          <w:szCs w:val="16"/>
        </w:rPr>
        <w:t>ição</w:t>
      </w:r>
      <w:r w:rsidR="006C7A0A" w:rsidRPr="006C7A0A">
        <w:rPr>
          <w:rFonts w:ascii="Arial" w:hAnsi="Arial" w:cs="Arial"/>
          <w:b/>
          <w:kern w:val="36"/>
          <w:sz w:val="16"/>
          <w:szCs w:val="16"/>
        </w:rPr>
        <w:t xml:space="preserve"> de materiais de consumo e permanente (ferramentas para oficina mecânica: Maquina de Solda, </w:t>
      </w:r>
      <w:proofErr w:type="gramStart"/>
      <w:r w:rsidR="006C7A0A" w:rsidRPr="006C7A0A">
        <w:rPr>
          <w:rFonts w:ascii="Arial" w:hAnsi="Arial" w:cs="Arial"/>
          <w:b/>
          <w:kern w:val="36"/>
          <w:sz w:val="16"/>
          <w:szCs w:val="16"/>
        </w:rPr>
        <w:t>Macaco Hidráulico, Jogo</w:t>
      </w:r>
      <w:proofErr w:type="gramEnd"/>
      <w:r w:rsidR="006C7A0A" w:rsidRPr="006C7A0A">
        <w:rPr>
          <w:rFonts w:ascii="Arial" w:hAnsi="Arial" w:cs="Arial"/>
          <w:b/>
          <w:kern w:val="36"/>
          <w:sz w:val="16"/>
          <w:szCs w:val="16"/>
        </w:rPr>
        <w:t xml:space="preserve"> de Chave, Moto Esmeril, Jogo de Soquete...)</w:t>
      </w:r>
      <w:r w:rsidR="006C7A0A" w:rsidRPr="006C7A0A">
        <w:rPr>
          <w:rFonts w:ascii="Arial" w:hAnsi="Arial" w:cs="Arial"/>
          <w:sz w:val="16"/>
          <w:szCs w:val="16"/>
        </w:rPr>
        <w:t>,</w:t>
      </w:r>
      <w:r w:rsidR="006C7A0A">
        <w:rPr>
          <w:rFonts w:ascii="Arial" w:hAnsi="Arial" w:cs="Arial"/>
          <w:sz w:val="16"/>
          <w:szCs w:val="16"/>
        </w:rPr>
        <w:t xml:space="preserve"> </w:t>
      </w:r>
      <w:r w:rsidR="006C7A0A" w:rsidRPr="006C7A0A">
        <w:rPr>
          <w:rFonts w:ascii="Arial" w:hAnsi="Arial" w:cs="Arial"/>
          <w:sz w:val="16"/>
          <w:szCs w:val="16"/>
        </w:rPr>
        <w:t>a pedido do Departamento de Estradas de Rodagem e Transportes – DER/RO</w:t>
      </w:r>
      <w:r w:rsidR="006C7A0A">
        <w:rPr>
          <w:rFonts w:ascii="Arial" w:hAnsi="Arial" w:cs="Arial"/>
          <w:sz w:val="16"/>
          <w:szCs w:val="16"/>
        </w:rPr>
        <w:t xml:space="preserve">. </w:t>
      </w:r>
    </w:p>
    <w:p w:rsidR="006C7A0A" w:rsidRPr="009A54D1" w:rsidRDefault="006C7A0A"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C7A0A" w:rsidRDefault="00F17DD3" w:rsidP="003659F4">
      <w:pPr>
        <w:pStyle w:val="Recuodecorpodetexto"/>
        <w:numPr>
          <w:ilvl w:val="1"/>
          <w:numId w:val="19"/>
        </w:numPr>
        <w:jc w:val="both"/>
        <w:rPr>
          <w:rFonts w:ascii="Arial" w:hAnsi="Arial" w:cs="Arial"/>
          <w:sz w:val="16"/>
          <w:szCs w:val="16"/>
          <w:lang w:val="pt-BR"/>
        </w:rPr>
      </w:pPr>
      <w:r w:rsidRPr="006C7A0A">
        <w:rPr>
          <w:rFonts w:ascii="Arial" w:hAnsi="Arial" w:cs="Arial"/>
          <w:b/>
          <w:bCs/>
          <w:sz w:val="16"/>
          <w:szCs w:val="16"/>
          <w:lang w:val="pt-BR"/>
        </w:rPr>
        <w:t>PRAZO DE ENTREGA</w:t>
      </w:r>
      <w:r w:rsidRPr="006C7A0A">
        <w:rPr>
          <w:rFonts w:ascii="Arial" w:hAnsi="Arial" w:cs="Arial"/>
          <w:b/>
          <w:sz w:val="16"/>
          <w:szCs w:val="16"/>
          <w:lang w:val="pt-BR"/>
        </w:rPr>
        <w:t>:</w:t>
      </w:r>
      <w:r w:rsidR="006C7A0A" w:rsidRPr="006C7A0A">
        <w:rPr>
          <w:rFonts w:ascii="Arial" w:hAnsi="Arial" w:cs="Arial"/>
          <w:b/>
          <w:sz w:val="16"/>
          <w:szCs w:val="16"/>
          <w:lang w:val="pt-BR"/>
        </w:rPr>
        <w:t xml:space="preserve"> </w:t>
      </w:r>
      <w:r w:rsidR="006C7A0A" w:rsidRPr="006C7A0A">
        <w:rPr>
          <w:rFonts w:ascii="Arial" w:hAnsi="Arial" w:cs="Arial"/>
          <w:sz w:val="16"/>
          <w:szCs w:val="16"/>
          <w:lang w:val="pt-BR"/>
        </w:rPr>
        <w:t xml:space="preserve">A entrega do objeto será realizada de acordo com as necessidades do DER-RO, </w:t>
      </w:r>
      <w:r w:rsidR="006C7A0A" w:rsidRPr="006C7A0A">
        <w:rPr>
          <w:rFonts w:ascii="Arial" w:hAnsi="Arial" w:cs="Arial"/>
          <w:b/>
          <w:sz w:val="16"/>
          <w:szCs w:val="16"/>
          <w:lang w:val="pt-BR"/>
        </w:rPr>
        <w:t>no prazo de até 30 (trinta) dias</w:t>
      </w:r>
      <w:r w:rsidR="006C7A0A" w:rsidRPr="006C7A0A">
        <w:rPr>
          <w:rFonts w:ascii="Arial" w:hAnsi="Arial" w:cs="Arial"/>
          <w:sz w:val="16"/>
          <w:szCs w:val="16"/>
          <w:lang w:val="pt-BR"/>
        </w:rPr>
        <w:t xml:space="preserve"> contados do recebimento da Nota de Empenho e/ou Ordem de Fornecimento ou documento equivalente, o que ocorrer primeiro, respeitadas as quantidades empenhadas em cada solicitação.</w:t>
      </w:r>
    </w:p>
    <w:p w:rsidR="006C7A0A" w:rsidRPr="006C7A0A" w:rsidRDefault="00AE399A" w:rsidP="006C7A0A">
      <w:pPr>
        <w:tabs>
          <w:tab w:val="num" w:pos="0"/>
        </w:tabs>
        <w:jc w:val="both"/>
        <w:rPr>
          <w:rFonts w:ascii="Arial" w:hAnsi="Arial" w:cs="Arial"/>
          <w:kern w:val="36"/>
          <w:sz w:val="16"/>
          <w:szCs w:val="16"/>
        </w:rPr>
      </w:pPr>
      <w:r>
        <w:rPr>
          <w:rFonts w:ascii="Arial" w:hAnsi="Arial" w:cs="Arial"/>
          <w:b/>
          <w:sz w:val="16"/>
          <w:szCs w:val="16"/>
        </w:rPr>
        <w:t>6.</w:t>
      </w:r>
      <w:r w:rsidR="006C7A0A">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5C50B2" w:rsidRPr="00AE399A">
        <w:rPr>
          <w:rFonts w:ascii="Arial" w:hAnsi="Arial" w:cs="Arial"/>
          <w:sz w:val="16"/>
          <w:szCs w:val="16"/>
        </w:rPr>
        <w:t>A entrega do materia</w:t>
      </w:r>
      <w:r w:rsidR="006C7A0A">
        <w:rPr>
          <w:rFonts w:ascii="Arial" w:hAnsi="Arial" w:cs="Arial"/>
          <w:sz w:val="16"/>
          <w:szCs w:val="16"/>
        </w:rPr>
        <w:t>l será na</w:t>
      </w:r>
      <w:r w:rsidR="005C50B2" w:rsidRPr="00AE399A">
        <w:rPr>
          <w:rFonts w:ascii="Arial" w:hAnsi="Arial" w:cs="Arial"/>
          <w:sz w:val="16"/>
          <w:szCs w:val="16"/>
        </w:rPr>
        <w:t xml:space="preserve"> </w:t>
      </w:r>
      <w:r w:rsidR="006C7A0A" w:rsidRPr="006C7A0A">
        <w:rPr>
          <w:rFonts w:ascii="Arial" w:hAnsi="Arial" w:cs="Arial"/>
          <w:kern w:val="36"/>
          <w:sz w:val="16"/>
          <w:szCs w:val="16"/>
        </w:rPr>
        <w:t>RESIDÊNCIA REGIONAL DE JI-PARANÁ, localizada na BR-364 KM 08 SAÍDA PARA PORTO VELHO – BAIRRO: SETOR INDUSTRIAL – CEP: 78.960.000, no município de JI-PARANÁ-RO – Horário de Funcionamento: das 08h00min ás 12h00min das 14h00min às 18h00min de segunda e sexta feira.</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6C7A0A" w:rsidP="00526790">
      <w:pPr>
        <w:ind w:right="47"/>
        <w:jc w:val="both"/>
        <w:rPr>
          <w:rFonts w:ascii="Arial" w:hAnsi="Arial" w:cs="Arial"/>
          <w:b/>
          <w:bCs/>
          <w:color w:val="000000"/>
          <w:sz w:val="12"/>
          <w:szCs w:val="12"/>
        </w:rPr>
      </w:pPr>
      <w:r w:rsidRPr="006C7A0A">
        <w:rPr>
          <w:rFonts w:ascii="Arial" w:hAnsi="Arial" w:cs="Arial"/>
          <w:b/>
          <w:bCs/>
          <w:color w:val="000000"/>
          <w:sz w:val="12"/>
          <w:szCs w:val="12"/>
        </w:rPr>
        <w:t>AMAL</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2578</Words>
  <Characters>14632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2015-03-03T15:09:00Z</dcterms:created>
  <dcterms:modified xsi:type="dcterms:W3CDTF">2015-03-03T15:15:00Z</dcterms:modified>
</cp:coreProperties>
</file>